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Pinki Negi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Customer Support Specialist | Business Development Professional | 3+ Years of Experience in Travel &amp; E-commerce Sectors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Sarswati Vihar 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Ghaziabad (U.P)  201001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+91 7503960398 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negi0203pinky@gmail.com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spacing w:after="240" w:before="240" w:lineRule="auto"/>
              <w:ind w:right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Radical Minds (Clovia Process) | Chat and Email Associate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June 2019 – June 2020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4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Managed customer inquiries via chat and email channels.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4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Resolved complaints and ensured customer satisfaction.</w:t>
              <w:br w:type="textWrapping"/>
            </w:r>
          </w:p>
          <w:p w:rsidR="00000000" w:rsidDel="00000000" w:rsidP="00000000" w:rsidRDefault="00000000" w:rsidRPr="00000000" w14:paraId="0000000C">
            <w:pPr>
              <w:spacing w:after="240" w:before="240" w:lineRule="auto"/>
              <w:ind w:right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Radical Minds (Clovia Process) | Chat and Email Associate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June 2019 – June 2020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4"/>
              </w:numPr>
              <w:spacing w:after="24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Managed customer inquiries via chat and email channels.</w:t>
            </w:r>
          </w:p>
          <w:p w:rsidR="00000000" w:rsidDel="00000000" w:rsidP="00000000" w:rsidRDefault="00000000" w:rsidRPr="00000000" w14:paraId="0000000E">
            <w:pPr>
              <w:spacing w:after="240" w:befor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Resolved complaints and ensured customer satisfaction.</w:t>
              <w:br w:type="textWrapping"/>
            </w:r>
          </w:p>
          <w:p w:rsidR="00000000" w:rsidDel="00000000" w:rsidP="00000000" w:rsidRDefault="00000000" w:rsidRPr="00000000" w14:paraId="0000000F">
            <w:pPr>
              <w:spacing w:after="240" w:before="240" w:lineRule="auto"/>
              <w:ind w:right="0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EaseMyTrip.com |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Business Development Executive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July 2020 – August 2021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Developed B2B client relationships and achieved sales targets.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Handled travel bookings and lead conversion.</w:t>
              <w:br w:type="textWrapping"/>
            </w:r>
          </w:p>
          <w:p w:rsidR="00000000" w:rsidDel="00000000" w:rsidP="00000000" w:rsidRDefault="00000000" w:rsidRPr="00000000" w14:paraId="00000012">
            <w:pPr>
              <w:spacing w:after="240" w:before="240" w:lineRule="auto"/>
              <w:ind w:right="0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MaujiTrip |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Travel Sales Executive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September 2021 – March 2022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5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Assisted clients in planning trips and resolving booking issues.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5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Provided post-sales support via phone and email.</w:t>
            </w:r>
          </w:p>
          <w:p w:rsidR="00000000" w:rsidDel="00000000" w:rsidP="00000000" w:rsidRDefault="00000000" w:rsidRPr="00000000" w14:paraId="0000001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3"/>
            <w:bookmarkEnd w:id="3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Bachelor of Arts (B.A.)</w:t>
              <w:br w:type="textWrapping"/>
            </w:r>
            <w:r w:rsidDel="00000000" w:rsidR="00000000" w:rsidRPr="00000000">
              <w:rPr>
                <w:rtl w:val="0"/>
              </w:rPr>
              <w:t xml:space="preserve"> Delhi University</w:t>
              <w:br w:type="textWrapping"/>
              <w:t xml:space="preserve"> 2018 – 2021</w:t>
            </w:r>
          </w:p>
          <w:p w:rsidR="00000000" w:rsidDel="00000000" w:rsidP="00000000" w:rsidRDefault="00000000" w:rsidRPr="00000000" w14:paraId="00000017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Senior Secondary (12th)</w:t>
              <w:br w:type="textWrapping"/>
            </w:r>
            <w:r w:rsidDel="00000000" w:rsidR="00000000" w:rsidRPr="00000000">
              <w:rPr>
                <w:rtl w:val="0"/>
              </w:rPr>
              <w:t xml:space="preserve"> CBSE Board</w:t>
              <w:br w:type="textWrapping"/>
              <w:t xml:space="preserve"> Completed in 2018</w:t>
            </w:r>
          </w:p>
          <w:p w:rsidR="00000000" w:rsidDel="00000000" w:rsidP="00000000" w:rsidRDefault="00000000" w:rsidRPr="00000000" w14:paraId="00000018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Secondary (10th)</w:t>
              <w:br w:type="textWrapping"/>
            </w:r>
            <w:r w:rsidDel="00000000" w:rsidR="00000000" w:rsidRPr="00000000">
              <w:rPr>
                <w:rtl w:val="0"/>
              </w:rPr>
              <w:t xml:space="preserve"> CBSE Board</w:t>
              <w:br w:type="textWrapping"/>
              <w:t xml:space="preserve"> Completed in 2016</w:t>
            </w:r>
          </w:p>
          <w:p w:rsidR="00000000" w:rsidDel="00000000" w:rsidP="00000000" w:rsidRDefault="00000000" w:rsidRPr="00000000" w14:paraId="000000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4"/>
            <w:bookmarkEnd w:id="4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Communication &amp; Interpersonal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Lead Generation &amp; Conversion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Sales &amp; Business Development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Customer Relationship Management (CRM)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Problem Solving &amp; Conflict Resolution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Travel Booking Processes</w:t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5"/>
            <w:bookmarkEnd w:id="5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Top Sales Executive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Star Customer Support Associate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Outstanding Attendance / Reliability Award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Employee of the Month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6"/>
            <w:bookmarkEnd w:id="6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Hindi </w:t>
            </w:r>
            <w:r w:rsidDel="00000000" w:rsidR="00000000" w:rsidRPr="00000000">
              <w:rPr>
                <w:i w:val="1"/>
                <w:rtl w:val="0"/>
              </w:rPr>
              <w:t xml:space="preserve">(Fluent)</w:t>
              <w:br w:type="textWrapping"/>
              <w:t xml:space="preserve">English (Fluent)</w:t>
              <w:br w:type="textWrapping"/>
              <w:t xml:space="preserve">Punjabi (Conversational)</w:t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